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0EAE3">
      <w:pPr>
        <w:pStyle w:val="14"/>
        <w:spacing w:before="105" w:line="360" w:lineRule="auto"/>
        <w:jc w:val="center"/>
        <w:rPr>
          <w:rFonts w:ascii="Times New Roman" w:hAnsi="Times New Roman" w:cs="Times New Roman"/>
          <w:b/>
          <w:bCs/>
          <w:sz w:val="22"/>
          <w:szCs w:val="22"/>
        </w:rPr>
      </w:pPr>
      <w:r>
        <w:rPr>
          <w:rFonts w:ascii="Times New Roman" w:hAnsi="Times New Roman" w:cs="Times New Roman"/>
          <w:b/>
          <w:bCs/>
          <w:sz w:val="24"/>
          <w:szCs w:val="24"/>
        </w:rPr>
        <w:t>Replace this text with the article title</w:t>
      </w:r>
    </w:p>
    <w:p w14:paraId="6A5ECE48">
      <w:pPr>
        <w:pStyle w:val="14"/>
        <w:spacing w:before="105"/>
        <w:ind w:left="3091"/>
        <w:jc w:val="center"/>
        <w:rPr>
          <w:rFonts w:ascii="Times New Roman" w:hAnsi="Times New Roman" w:cs="Times New Roman"/>
          <w:sz w:val="22"/>
          <w:szCs w:val="22"/>
        </w:rPr>
      </w:pPr>
    </w:p>
    <w:p w14:paraId="554B617B">
      <w:pPr>
        <w:pStyle w:val="14"/>
        <w:spacing w:before="105"/>
        <w:jc w:val="center"/>
        <w:rPr>
          <w:rFonts w:ascii="Times New Roman" w:hAnsi="Times New Roman" w:cs="Times New Roman"/>
          <w:position w:val="7"/>
          <w:sz w:val="22"/>
          <w:szCs w:val="22"/>
        </w:rPr>
      </w:pPr>
      <w:r>
        <w:rPr>
          <w:rFonts w:ascii="Times New Roman" w:hAnsi="Times New Roman" w:cs="Times New Roman"/>
          <w:sz w:val="22"/>
          <w:szCs w:val="22"/>
        </w:rPr>
        <w:t>Author name</w:t>
      </w:r>
      <w:r>
        <w:rPr>
          <w:rFonts w:ascii="Times New Roman" w:hAnsi="Times New Roman" w:cs="Times New Roman"/>
          <w:sz w:val="22"/>
          <w:szCs w:val="22"/>
          <w:vertAlign w:val="superscript"/>
        </w:rPr>
        <w:t>1</w:t>
      </w:r>
      <w:r>
        <w:rPr>
          <w:rFonts w:ascii="Times New Roman" w:hAnsi="Times New Roman" w:cs="Times New Roman"/>
          <w:sz w:val="22"/>
          <w:szCs w:val="22"/>
        </w:rPr>
        <w:t>,</w:t>
      </w:r>
      <w:r>
        <w:rPr>
          <w:rFonts w:ascii="Times New Roman" w:hAnsi="Times New Roman" w:cs="Times New Roman"/>
          <w:spacing w:val="-7"/>
          <w:sz w:val="22"/>
          <w:szCs w:val="22"/>
        </w:rPr>
        <w:t xml:space="preserve"> Author name</w:t>
      </w:r>
      <w:r>
        <w:rPr>
          <w:rFonts w:ascii="Times New Roman" w:hAnsi="Times New Roman" w:cs="Times New Roman"/>
          <w:spacing w:val="-7"/>
          <w:sz w:val="22"/>
          <w:szCs w:val="22"/>
          <w:vertAlign w:val="superscript"/>
        </w:rPr>
        <w:t>1</w:t>
      </w:r>
      <w:r>
        <w:rPr>
          <w:rFonts w:ascii="Times New Roman" w:hAnsi="Times New Roman" w:cs="Times New Roman"/>
          <w:sz w:val="22"/>
          <w:szCs w:val="22"/>
        </w:rPr>
        <w:t>,</w:t>
      </w:r>
      <w:r>
        <w:rPr>
          <w:rFonts w:ascii="Times New Roman" w:hAnsi="Times New Roman" w:cs="Times New Roman"/>
          <w:spacing w:val="-2"/>
          <w:sz w:val="22"/>
          <w:szCs w:val="22"/>
        </w:rPr>
        <w:t xml:space="preserve"> and Author name</w:t>
      </w:r>
      <w:r>
        <w:rPr>
          <w:rFonts w:ascii="Times New Roman" w:hAnsi="Times New Roman" w:cs="Times New Roman"/>
          <w:spacing w:val="-2"/>
          <w:sz w:val="22"/>
          <w:szCs w:val="22"/>
          <w:vertAlign w:val="superscript"/>
        </w:rPr>
        <w:t>2</w:t>
      </w:r>
    </w:p>
    <w:p w14:paraId="47E79748">
      <w:pPr>
        <w:pStyle w:val="14"/>
        <w:spacing w:before="240"/>
        <w:ind w:left="433"/>
        <w:jc w:val="center"/>
        <w:rPr>
          <w:rFonts w:ascii="Times New Roman" w:hAnsi="Times New Roman" w:cs="Times New Roman"/>
          <w:i/>
          <w:iCs/>
          <w:sz w:val="22"/>
          <w:szCs w:val="22"/>
        </w:rPr>
      </w:pPr>
      <w:r>
        <w:rPr>
          <w:rFonts w:ascii="Times New Roman" w:hAnsi="Times New Roman" w:cs="Times New Roman"/>
          <w:i/>
          <w:iCs/>
          <w:position w:val="7"/>
          <w:sz w:val="22"/>
          <w:szCs w:val="22"/>
          <w:vertAlign w:val="superscript"/>
        </w:rPr>
        <w:t>1</w:t>
      </w:r>
      <w:r>
        <w:rPr>
          <w:rFonts w:ascii="Times New Roman" w:hAnsi="Times New Roman" w:cs="Times New Roman"/>
          <w:i/>
          <w:iCs/>
          <w:sz w:val="22"/>
          <w:szCs w:val="22"/>
        </w:rPr>
        <w:t>Department, Institution, Country</w:t>
      </w:r>
      <w:r>
        <w:rPr>
          <w:rFonts w:ascii="Times New Roman" w:hAnsi="Times New Roman" w:cs="Times New Roman"/>
          <w:i/>
          <w:iCs/>
          <w:spacing w:val="-2"/>
          <w:sz w:val="22"/>
          <w:szCs w:val="22"/>
        </w:rPr>
        <w:t>. (E.g. Department of Chemistry, University of Colombo, Sri Lanka)</w:t>
      </w:r>
    </w:p>
    <w:p w14:paraId="6C903CD2">
      <w:pPr>
        <w:pStyle w:val="14"/>
        <w:ind w:left="435"/>
        <w:jc w:val="center"/>
        <w:rPr>
          <w:rFonts w:ascii="Times New Roman" w:hAnsi="Times New Roman" w:cs="Times New Roman"/>
          <w:i/>
          <w:iCs/>
          <w:sz w:val="22"/>
          <w:szCs w:val="22"/>
        </w:rPr>
      </w:pPr>
      <w:r>
        <w:rPr>
          <w:rFonts w:ascii="Times New Roman" w:hAnsi="Times New Roman" w:cs="Times New Roman"/>
          <w:i/>
          <w:iCs/>
          <w:position w:val="7"/>
          <w:sz w:val="22"/>
          <w:szCs w:val="22"/>
          <w:vertAlign w:val="superscript"/>
        </w:rPr>
        <w:t>2</w:t>
      </w:r>
      <w:r>
        <w:rPr>
          <w:rFonts w:ascii="Times New Roman" w:hAnsi="Times New Roman" w:cs="Times New Roman"/>
          <w:i/>
          <w:iCs/>
          <w:sz w:val="22"/>
          <w:szCs w:val="22"/>
        </w:rPr>
        <w:t>Department, Institution, Country</w:t>
      </w:r>
      <w:r>
        <w:rPr>
          <w:rFonts w:ascii="Times New Roman" w:hAnsi="Times New Roman" w:cs="Times New Roman"/>
          <w:i/>
          <w:iCs/>
          <w:spacing w:val="-2"/>
          <w:sz w:val="22"/>
          <w:szCs w:val="22"/>
        </w:rPr>
        <w:t>.</w:t>
      </w:r>
    </w:p>
    <w:p w14:paraId="147B2D87">
      <w:pPr>
        <w:spacing w:line="360" w:lineRule="auto"/>
        <w:jc w:val="both"/>
        <w:rPr>
          <w:rFonts w:ascii="Times New Roman" w:hAnsi="Times New Roman" w:cs="Times New Roman"/>
          <w:sz w:val="22"/>
          <w:szCs w:val="22"/>
        </w:rPr>
      </w:pPr>
    </w:p>
    <w:p w14:paraId="739470FB">
      <w:pPr>
        <w:spacing w:line="360" w:lineRule="auto"/>
        <w:jc w:val="both"/>
        <w:rPr>
          <w:rFonts w:ascii="Times New Roman" w:hAnsi="Times New Roman" w:cs="Times New Roman"/>
          <w:sz w:val="22"/>
          <w:szCs w:val="22"/>
        </w:rPr>
      </w:pPr>
      <w:r>
        <w:rPr>
          <w:rFonts w:ascii="Times New Roman" w:hAnsi="Times New Roman" w:cs="Times New Roman"/>
          <w:sz w:val="22"/>
          <w:szCs w:val="22"/>
        </w:rPr>
        <w:t>Replace this text with the article abstract. Replace this text with the article abstract. Replace this text with the article abstract. Replace this text with the article abstract. Replace this text with the article abstract. Replace this text with the article abstract. Replace this text with the article abstract. Replace this text with the article abstract. Replace this text with the article abstract. Replace this text with the article abstract. Replace this text with the article abstract.</w:t>
      </w:r>
    </w:p>
    <w:p w14:paraId="1C8AAB91">
      <w:pPr>
        <w:spacing w:line="360" w:lineRule="auto"/>
        <w:jc w:val="both"/>
        <w:rPr>
          <w:rFonts w:ascii="Times New Roman" w:hAnsi="Times New Roman" w:cs="Times New Roman"/>
          <w:sz w:val="22"/>
          <w:szCs w:val="22"/>
        </w:rPr>
      </w:pPr>
    </w:p>
    <w:p w14:paraId="3662F98D">
      <w:pPr>
        <w:spacing w:line="360" w:lineRule="auto"/>
        <w:jc w:val="both"/>
        <w:rPr>
          <w:rFonts w:ascii="Times New Roman" w:hAnsi="Times New Roman" w:cs="Times New Roman"/>
          <w:sz w:val="22"/>
          <w:szCs w:val="22"/>
        </w:rPr>
      </w:pPr>
    </w:p>
    <w:p w14:paraId="2ABD96B0">
      <w:pPr>
        <w:spacing w:line="360" w:lineRule="auto"/>
        <w:jc w:val="both"/>
        <w:rPr>
          <w:rFonts w:ascii="Times New Roman" w:hAnsi="Times New Roman" w:cs="Times New Roman"/>
          <w:sz w:val="22"/>
          <w:szCs w:val="22"/>
        </w:rPr>
      </w:pPr>
      <w:bookmarkStart w:id="0" w:name="_GoBack"/>
      <w:bookmarkEnd w:id="0"/>
    </w:p>
    <w:p w14:paraId="426EB7AD">
      <w:pPr>
        <w:spacing w:line="360" w:lineRule="auto"/>
        <w:jc w:val="both"/>
        <w:rPr>
          <w:rFonts w:ascii="Times New Roman" w:hAnsi="Times New Roman" w:cs="Times New Roman"/>
          <w:sz w:val="22"/>
          <w:szCs w:val="22"/>
        </w:rPr>
      </w:pPr>
    </w:p>
    <w:p w14:paraId="5E9A321E">
      <w:pPr>
        <w:spacing w:line="360" w:lineRule="auto"/>
        <w:jc w:val="both"/>
        <w:rPr>
          <w:rFonts w:ascii="Times New Roman" w:hAnsi="Times New Roman" w:cs="Times New Roman"/>
          <w:sz w:val="22"/>
          <w:szCs w:val="22"/>
        </w:rPr>
      </w:pPr>
    </w:p>
    <w:p w14:paraId="4CB11B76">
      <w:pPr>
        <w:spacing w:line="276" w:lineRule="auto"/>
        <w:jc w:val="both"/>
        <w:rPr>
          <w:rFonts w:ascii="Times New Roman" w:hAnsi="Times New Roman" w:cs="Times New Roman"/>
          <w:sz w:val="22"/>
          <w:szCs w:val="22"/>
        </w:rPr>
      </w:pPr>
      <w:r>
        <w:rPr>
          <w:rFonts w:ascii="Times New Roman" w:hAnsi="Times New Roman" w:cs="Times New Roman"/>
          <w:sz w:val="22"/>
          <w:szCs w:val="22"/>
          <w:lang w:val="en-US"/>
        </w:rPr>
        <w:t>Acknowledg</w:t>
      </w:r>
      <w:r>
        <w:rPr>
          <w:rFonts w:hint="default" w:ascii="Times New Roman" w:hAnsi="Times New Roman" w:cs="Times New Roman"/>
          <w:sz w:val="22"/>
          <w:szCs w:val="22"/>
          <w:lang w:val="en-US"/>
        </w:rPr>
        <w:t>e</w:t>
      </w:r>
      <w:r>
        <w:rPr>
          <w:rFonts w:ascii="Times New Roman" w:hAnsi="Times New Roman" w:cs="Times New Roman"/>
          <w:sz w:val="22"/>
          <w:szCs w:val="22"/>
          <w:lang w:val="en-US"/>
        </w:rPr>
        <w:t>ments</w:t>
      </w:r>
      <w:r>
        <w:rPr>
          <w:rFonts w:ascii="Times New Roman" w:hAnsi="Times New Roman" w:cs="Times New Roman"/>
          <w:sz w:val="22"/>
          <w:szCs w:val="22"/>
        </w:rPr>
        <w:t xml:space="preserve">: </w:t>
      </w:r>
      <w:r>
        <w:rPr>
          <w:rFonts w:ascii="Times New Roman" w:hAnsi="Times New Roman" w:cs="Times New Roman"/>
          <w:i/>
          <w:iCs/>
          <w:sz w:val="22"/>
          <w:szCs w:val="22"/>
        </w:rPr>
        <w:t>We acknowledge financial support from …………</w:t>
      </w:r>
      <w:r>
        <w:rPr>
          <w:rFonts w:ascii="Times New Roman" w:hAnsi="Times New Roman" w:cs="Times New Roman"/>
          <w:sz w:val="22"/>
          <w:szCs w:val="22"/>
        </w:rPr>
        <w:t>….</w:t>
      </w:r>
    </w:p>
    <w:p w14:paraId="71F6E202">
      <w:pPr>
        <w:spacing w:line="276" w:lineRule="auto"/>
        <w:jc w:val="both"/>
        <w:rPr>
          <w:rFonts w:ascii="Times New Roman" w:hAnsi="Times New Roman" w:cs="Times New Roman"/>
          <w:sz w:val="22"/>
          <w:szCs w:val="22"/>
        </w:rPr>
      </w:pPr>
    </w:p>
    <w:p w14:paraId="4D65D0FC">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Keywords: </w:t>
      </w:r>
      <w:r>
        <w:rPr>
          <w:rFonts w:ascii="Times New Roman" w:hAnsi="Times New Roman" w:cs="Times New Roman"/>
          <w:i/>
          <w:iCs/>
          <w:sz w:val="22"/>
          <w:szCs w:val="22"/>
        </w:rPr>
        <w:t>Five key words</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Iskoola Pota">
    <w:altName w:val="Nirmala UI"/>
    <w:panose1 w:val="00000000000000000000"/>
    <w:charset w:val="00"/>
    <w:family w:val="swiss"/>
    <w:pitch w:val="default"/>
    <w:sig w:usb0="00000000" w:usb1="00000000" w:usb2="00000200" w:usb3="00000000" w:csb0="00000001" w:csb1="00000000"/>
  </w:font>
  <w:font w:name="Nirmala UI">
    <w:panose1 w:val="020B0502040204020203"/>
    <w:charset w:val="00"/>
    <w:family w:val="auto"/>
    <w:pitch w:val="default"/>
    <w:sig w:usb0="80FF8023" w:usb1="0200004A" w:usb2="00000200" w:usb3="00040000" w:csb0="00000001"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ESRI AMFM Electric"/>
    <w:panose1 w:val="00000000000000000000"/>
    <w:charset w:val="00"/>
    <w:family w:val="auto"/>
    <w:pitch w:val="default"/>
    <w:sig w:usb0="00000000" w:usb1="00000000" w:usb2="00000000" w:usb3="00000000" w:csb0="00000000" w:csb1="00000000"/>
  </w:font>
  <w:font w:name="Aptos Display">
    <w:panose1 w:val="020B0004020202020204"/>
    <w:charset w:val="00"/>
    <w:family w:val="swiss"/>
    <w:pitch w:val="default"/>
    <w:sig w:usb0="20000287" w:usb1="00000003" w:usb2="00000000" w:usb3="00000000" w:csb0="2000019F" w:csb1="00000000"/>
  </w:font>
  <w:font w:name="等线 Light">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Century Gothic">
    <w:panose1 w:val="020B0502020202020204"/>
    <w:charset w:val="00"/>
    <w:family w:val="swiss"/>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DE"/>
    <w:rsid w:val="000F1091"/>
    <w:rsid w:val="001D380D"/>
    <w:rsid w:val="004E7E58"/>
    <w:rsid w:val="00646DAD"/>
    <w:rsid w:val="006B19DE"/>
    <w:rsid w:val="00A2302A"/>
    <w:rsid w:val="00A5511D"/>
    <w:rsid w:val="00CE4B77"/>
    <w:rsid w:val="00CF0A9F"/>
    <w:rsid w:val="00D814E5"/>
    <w:rsid w:val="00F40734"/>
    <w:rsid w:val="298B4F98"/>
    <w:rsid w:val="74C14AD1"/>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6"/>
    <w:semiHidden/>
    <w:unhideWhenUsed/>
    <w:qFormat/>
    <w:uiPriority w:val="99"/>
    <w:pPr>
      <w:spacing w:after="0" w:line="240" w:lineRule="auto"/>
    </w:pPr>
    <w:rPr>
      <w:rFonts w:ascii="Segoe UI" w:hAnsi="Segoe UI" w:cs="Segoe UI"/>
      <w:sz w:val="18"/>
      <w:szCs w:val="18"/>
    </w:rPr>
  </w:style>
  <w:style w:type="paragraph" w:styleId="14">
    <w:name w:val="Body Text"/>
    <w:basedOn w:val="1"/>
    <w:link w:val="35"/>
    <w:qFormat/>
    <w:uiPriority w:val="1"/>
    <w:pPr>
      <w:widowControl w:val="0"/>
      <w:autoSpaceDE w:val="0"/>
      <w:autoSpaceDN w:val="0"/>
      <w:spacing w:after="0" w:line="240" w:lineRule="auto"/>
    </w:pPr>
    <w:rPr>
      <w:rFonts w:ascii="Century Gothic" w:hAnsi="Century Gothic" w:eastAsia="Century Gothic" w:cs="Century Gothic"/>
      <w:kern w:val="0"/>
      <w:sz w:val="20"/>
      <w:szCs w:val="20"/>
      <w14:ligatures w14:val="none"/>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0">
    <w:name w:val="Heading 4 Char"/>
    <w:basedOn w:val="11"/>
    <w:link w:val="5"/>
    <w:semiHidden/>
    <w:qFormat/>
    <w:uiPriority w:val="9"/>
    <w:rPr>
      <w:rFonts w:eastAsiaTheme="majorEastAsia" w:cstheme="majorBidi"/>
      <w:i/>
      <w:iCs/>
      <w:color w:val="104862" w:themeColor="accent1" w:themeShade="BF"/>
    </w:rPr>
  </w:style>
  <w:style w:type="character" w:customStyle="1" w:styleId="21">
    <w:name w:val="Heading 5 Char"/>
    <w:basedOn w:val="11"/>
    <w:link w:val="6"/>
    <w:semiHidden/>
    <w:qFormat/>
    <w:uiPriority w:val="9"/>
    <w:rPr>
      <w:rFonts w:eastAsiaTheme="majorEastAsia" w:cstheme="majorBidi"/>
      <w:color w:val="104862" w:themeColor="accent1" w:themeShade="BF"/>
    </w:rPr>
  </w:style>
  <w:style w:type="character" w:customStyle="1" w:styleId="22">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e Quote Char"/>
    <w:basedOn w:val="11"/>
    <w:link w:val="32"/>
    <w:qFormat/>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Body Text Char"/>
    <w:basedOn w:val="11"/>
    <w:link w:val="14"/>
    <w:qFormat/>
    <w:uiPriority w:val="1"/>
    <w:rPr>
      <w:rFonts w:ascii="Century Gothic" w:hAnsi="Century Gothic" w:eastAsia="Century Gothic" w:cs="Century Gothic"/>
      <w:kern w:val="0"/>
      <w:sz w:val="20"/>
      <w:szCs w:val="20"/>
      <w14:ligatures w14:val="none"/>
    </w:rPr>
  </w:style>
  <w:style w:type="character" w:customStyle="1" w:styleId="36">
    <w:name w:val="Balloon Text Char"/>
    <w:basedOn w:val="11"/>
    <w:link w:val="13"/>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117</Words>
  <Characters>687</Characters>
  <Lines>5</Lines>
  <Paragraphs>1</Paragraphs>
  <TotalTime>2</TotalTime>
  <ScaleCrop>false</ScaleCrop>
  <LinksUpToDate>false</LinksUpToDate>
  <CharactersWithSpaces>797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2025-06-13T08:17:00Z</dcterms:created>
  <dc:creator>Muditha Bandara</dc:creator>
  <cp:lastModifiedBy>Vindhya kulasena</cp:lastModifiedBy>
  <cp:lastPrinted>2025-06-02T09:45:00Z</cp:lastPrinted>
  <dcterms:modified xsi:type="dcterms:W3CDTF">2026-05-03T16:29:59Z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eyJoZGlkIjoiNDVkODVlNTQzYjkwMzg1MDgxZWYxNTg0ODc0ZWM1MzgiLCJ1c2VySWQiOiI1MjIyNjgyNTUwOTc2In0=</vt:lpwstr>
  </property>
  <property fmtid="{D5CDD505-2E9C-101B-9397-08002B2CF9AE}" pid="3" name="KSOProductBuildVer">
    <vt:lpwstr>1033-12.1.0.25242</vt:lpwstr>
  </property>
  <property fmtid="{D5CDD505-2E9C-101B-9397-08002B2CF9AE}" pid="4" name="ICV">
    <vt:lpwstr>A7ECE710DA6B47849CE06CC7BA6A3644_12</vt:lpwstr>
  </property>
</Properties>
</file>